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23:53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Мой комментарий об условиях 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содержания: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br/>
        <w:t>вещественная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(1 часть) и мнимая (2 часть).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Вещественн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ая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начинается с того, что Вы отказываетесь среди задержанных, думаете о том, как вести себя правильно (в соответствии с инструкциями ОВД-инфо), а полицейские начинают сразу вести себя... не по инструкции ОВД-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инфо..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Они начинают банально врать обо всем... Я был задержан за экспрессивную манеру изложения императива интимных отношений Расторгуева (из группы "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Любэ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") и президента РФ - я хотел попасть на концерт, который был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позавчерачера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у этой группы в БКЗ ОКТЯБРЬСКИЙ (хорошее время для патриотических песен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!)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br/>
        <w:t>На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входе мне сказали, что билетов нет - я расстроился, высказался и ушел искать билет. Я стоял на Лиговке, и тут со стороны БКЗ ко мне приблизились два полисмена... Точнее - одна 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полисмена..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или даже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полисвуменка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и один полисмен-мальчик...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br/>
        <w:t xml:space="preserve">У нас завязался непринуждённый разговор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типо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"ваши документы - мои документы". Я предъявил, что требовалось, и тут мне все-таки предложили проехать в отдел. Почему - точно объяснить не смогли, но я не сопротивлялся и отправился в машину полиции.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br/>
        <w:t xml:space="preserve">Когда меня привезли в 76-й отдел полиции на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М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ытни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нской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, то ребята-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полицейскик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никак не могли понять, что писать (за что брать/сажать?). Тут им на помощь пришел бравый начальник смены (какой-то майор), он посмотрел на мою одежду, на надписи, посовещался с друзьями по оружию и заключил: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00:09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пиши "мелочь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"!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br/>
        <w:t>Я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справился у своего/вашего адвоката что это значит "на фене", и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оказалось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, что это значит "мелкое хулиганство" со сроком наказания в 48 часов.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00:12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Я расстроился, но в меру, т.к. знал на что и зачем 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шел..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(перед этим, днём с 14:00 до 16:00, я гулял в своем наряде по Невскому - где - в одиночестве, где - под хор кришнаитов, и никто не возражал (кроме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м.б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. самих кришнаитов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..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))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00:15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Но после вердикта начальника о том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,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что меня надо оформлять по "мелочи",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мне даже не дали 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отправить отдельное сообщение в ОВД-инфо, как должен был сдать все предметы, запрещенные для задержанного (в том числе и смартфон) и сесть в камеру.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00:19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Камера оказалась не очень страшной, а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м.б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. мне было не до того, чтобы оценивать ее 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преимущества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/недостатки - в камере размером примерно 7метров на 2,5 метра было по полке-лежаку на каждой длинной стене, забитая железными листами батарея центрального отопления, какая-то постоянно работающая вентиляция и постоянный неяркий свет. Окон в камере не было.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00:22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Камера была окрашена в "приятный" тюремный серый цвет, потолок - белый, полки-лежаки коричневого "полового" цвета ("полового" - т.к. такой краской обычно полы красят, цвет - коричневый, детской неожиданности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)..</w:t>
      </w:r>
      <w:proofErr w:type="gramEnd"/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00:26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На входе традиционная "приятная" дверь с многоуровневой решеткой, стены вдоль лежаков грязные - вытертые спиной и другими частями тела/одежды не одного сидельца. Сами лежаки обильно обитаемы клопами, но, впрочем, не очень большими и страшными...- насколько я понимаю, обычными такими клопиками...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00:32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Кроме грязи на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стена́х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и живности на лежаках особенный антураж помещению создают всевозможные элементы на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ск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альной живописи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типо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"ОШ", "URGANCH", "MAMA", и т.д., и 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lastRenderedPageBreak/>
        <w:t xml:space="preserve">различных узоров и орнаментов. В целом в камере грязновато,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грусновато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и серовато - то есть явно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некурорт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...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00:35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По сравнению с тюремными камерами Трубецкого бастиона Петропавловской крепости камеры 76-го отдела полиции однозначно не выигрывают - в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тюрьме-музее 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и просторнее и, по-моему, светлее (там есть окна!)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00:39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Особенное умиление вызвала у меня коммуникационная система непосредственной связи с полицейским начальством на предмет "в туалет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нада</w:t>
      </w:r>
      <w:proofErr w:type="spellEnd"/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"..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Эта система не включает в себя ничего лишнего, то есть это прямо верх "миним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ализма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" и аскетизма: если вам вдруг в туалет надо, то вы подходите к двери и начинаете воздействовать на нее разными способами: от нежного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поцарапывания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стекол двери, до стука и неистового боя ногами в саму дверь: В ТУАЛЭТ НАДА!!!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00:41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В ответ на ваш запрос к двери с противоположной стороны может приблизиться или - не приблизиться (в зависимости от расположения звезд на небе в данный момент) их благородие.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00:45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И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х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благородие обычно, приблизившись, осведомится: "Чего орешь/стучишь?" И затем может благоволить открыть задвижку со стороны коридора и пропустить страждущего, указав ему кратчайшую дорогу к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туалету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, или не благоволить открыть, сославшись на то, что "ЗАНЯТО", "ПОТО́М", "СЕЙЧАС НЕ ДО ВАС" и т.д.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00:47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Если их благородие не благоволит открыть задвижку, то арию "В ТУАЛЭТ НАДА" вы можете продолжить повторять с разной степенью интенсивности и с разной регулярностью до достижения желаемого эффекта.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00:49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Если их благородие благоволит, то тогда будет счастье! Да-да, для счастья совсем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не много надо, уверяю вас, никакой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роскоши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, все очень просто - только место отправления естественной надобности и (верх блаженства) - раковина с водой!!!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00:57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При этом после многократного исполнения арии "В ТУАЛЭТ НАДА" посетител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ю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ватерклозета может быть не очень важно, что здесь нет ни туалетной бумаги, ни унитаза, ни стульчака (только собственно очко), что следы (и не только следы, но и испражнения) предшественников не позволяют усомнится в том, что уголок сей обитаем разными персонами систематически, и что это именно то место, куда он стремился...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Вообще побывать в таком месте, как камеры 76-го отдела полиции Петербурга необходимо каждому, желавшему войны с Украиной, чтобы задуматься: России было некуда потратить деньги? Лично для меня в силу профессиональной деятельности и личной жизни развал в российском образовании и здравоохранении вопросов не вызывал давно - это для меня факты, норма жизни уже давно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..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. Но ужас, точнее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–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убожество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именно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этого 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места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как и тупость персонала, то есть - полицейских, свидетельствуют о том, что и правоохранительная система пребывает в таком же состоянии.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08:47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Всех задержанных один раз в день кормят для того, видимо, чтобы никто не мог сказать, что не кормят, что он голодает. Но только находясь в стрессовой ситуации от задержания можно не обращать внимания на эту "мелочь". Но те, кто опытнее и здесь не в первый раз, те просто просят еды, пытаются организовать передачи от родных и друзей. Но все это сделать совсем непросто: во-первых, задержанных полицейские не держат за людей, и 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вранье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перекрытое/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непрекрытое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не рассматривается полицией как вранье. 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Например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: каким-то образом родные или друзья узнали о том, что вы здесь и принесли ва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м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передачу (может быть вы 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lastRenderedPageBreak/>
        <w:t>успели сообщить им об этом до того, как телефон был у вас забран). Но то, что передачу вам принесли, совсем не означает, что вы ее получите или просто узнаете о том, что она есть/была...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08:53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Это нельзя объяснить какой-то особенной избирательностью полиции. Меня, как я понял, продержали двое суток в камере за надписи на толстовке (ПУТИН ВОР! и СЛАВА УКРАИНЕ!). Жена принесла мне передачу в первый же день. Но узнал я об этом тогда, когда 48 часов были на исходе, меня надо было освобождать, и начальник (дежурный смены в штатской форме - сером свитере и джинсах), представившийся Сергеем открыл дверь в камеру и сообщил, что жена забрала (!!) мою посылку. На мой вопрос о том, почему мне вообще не сообщили о том, что посылка есть, это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т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начальник Сергей не ответил ничего определенного.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08:56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Вообще стандартный ответ полиции на любой вопрос задержанного, требующий содержательного ответа, и не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допускающий откровенного вранья прост: это было не в мою смену (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Например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: не в мою смену вам принесли передачу, а почему та смена не передала вам - не знаю)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08:59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Другой пример такого же идиотского диалога - вопрос (мой): за что меня задержали, я прошу дать ознакомиться с материалами дела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br/>
        <w:t>Ответ: вас задержали и доставили в отдел не в мою смену, надо было спрашивать у тех, кто задерживал. А с материалами дела ознакомитесь, когда будете уходить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(но ознакомиться так и не дали)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09:04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При этом, при оформлении (оприходовании) меня в отделе мне так и не расшифровали причину моего задержания: в чем именно было мое "мелкое хулиганство". И только, когда при подписании протокола перед выходом на свободу, я еще раз попросил сообщить мне, что же я нарушил, то мне было объявлено, что я выражал неуважение к обществу... и что-то еще,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09:06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то есть, по-моему, там даже не было слов "нарушал общественный порядок"... Я попросил дать мне экземпляр рапорта (они были в двух экземплярах) или его копии и копии других документов, но ничего не получил. Ответ начальника Сергея был короток "это вам не выдается"...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09:16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Вообще процесс моего осв</w:t>
      </w:r>
      <w:r w:rsidR="005B5C58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о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бождения - это уже переход ко второй части моего рассказа (в самом начале я же написал, что он имеет "вещественную" и "мнимую часть" - прямо как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компле</w:t>
      </w:r>
      <w:r w:rsidR="005B5C58">
        <w:rPr>
          <w:rFonts w:ascii="Lucida Sans Unicode" w:eastAsia="Times New Roman" w:hAnsi="Lucida Sans Unicode" w:cs="Lucida Sans Unicode" w:hint="eastAsia"/>
          <w:color w:val="000000"/>
          <w:sz w:val="19"/>
          <w:szCs w:val="19"/>
          <w:lang w:eastAsia="ru-RU"/>
        </w:rPr>
        <w:t>́</w:t>
      </w:r>
      <w:r w:rsidR="005B5C58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к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сные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числа)</w:t>
      </w:r>
      <w:r w:rsidR="005B5C58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…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br/>
        <w:t>Так вот освобождение мое происходило следующим образом. Когда 48 часов моего задержания подходили к концу, что я чувствовал, так как в меру ориентировался во времени (выходя в туалет спрашивал "сколько времени", хотя не всегда получал ответ... - один молоденький полицейский (вроде бы младший лейтенант), видимо, пронизанный глубокой ненавистью к человеку с такими надписями на одежде, как у меня, на мой вопрос "нельзя ли поинтересоваться который час" коротко ответил: "нельзя", - не вдаваясь в детали - почему нельзя, что это за секретная информация??..)...</w:t>
      </w:r>
    </w:p>
    <w:p w:rsidR="00672436" w:rsidRPr="00C6318C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09:23</w:t>
      </w:r>
    </w:p>
    <w:p w:rsidR="00672436" w:rsidRDefault="00672436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Так вот, когда 48 часов подходили к концу и все мои сокамерники, которых задержали раньше или одновременно со мной, уже были освобождены, то в камеру зашёл начальник Сергей м задал мне интересный вопрос: "Вы штраф оплачивать будете?". Я удивился такому началу диалога: "А что, можно не оплачивать? И почему этот вопрос мне не задавали раньше?" Ответ Сергея был такой: "Сейчас принято решение"... То есть раньше его было принять нельзя в принципе?..</w:t>
      </w: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lastRenderedPageBreak/>
        <w:t>Я поинтересовался о сумме штрафа, и, как человек, пробывший хоть и совсем небольшое время в качестве задержанного и помещенного в камеру, но все-таки очень желающий выйти из нее, сказал, что готов оплатить штраф, чтобы выйти.</w:t>
      </w: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09:28</w:t>
      </w: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Вообще все это было больше похоже не на разговор офицера полиции (стража порядка!!) с нарушителем этого порядка, а на реплику гопника, не дающего вам пройти по улице, или того же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Шарикова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: "Дай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папиросочку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у тебя штаны в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полосочку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!.."</w:t>
      </w: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09:30</w:t>
      </w: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Все было похоже на то, что я прямо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-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таки этому Сергею должен был отдать 500 рублей, и тогда буду свободен.</w:t>
      </w: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09:34</w:t>
      </w: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При этом я должен поставить подписи во всех протоколах, которые он мне даст, не добавляя в текст ничего. Имея некоторый опыт общения с полицией по прошлогодним протестам в поддержку Алексея Навального, я все же решил вписать в один из протоколов, что я не совершал никакого нарушения. Эта моя "акция" вывела Сергея из состояния душевного равновесия, он стал забирать документы со словами "тогда вы сейчас отправляетесь в камеру, а завтра поедете в суд". При этом он, наверное, был готов нарушить закон и продержать меня больше чем 48 часов.</w:t>
      </w: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09:40</w:t>
      </w: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Я сказал, что раз вопрос ставится "или/или", то я готов проставить свои подписи там, где он просит. К тому же в этот момент его коллега - девушка в милицейской форме, сидевшая на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ресепшене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дежурной части, где оформлялись вновь прибывшие, сказала, что сделанная мной запись -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непроблема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, может остаться, переписывать ничего не надо. Я поставил подписи, попросил вы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д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ать мне копии протоколов и других документов, но получил на руки только один </w:t>
      </w: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09:48</w:t>
      </w: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По поводу оплаты штрафа ситуация сложилась так, как я не мог и предположить. Я думал, что я должен был отдать ему наличными. Но оказалось, что оплату я совершу по квитанции, которая была мне тут же выдана. Причем тут же в отделе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стои́т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терминал для оплаты штрафов. Я спросил, могу ли я оплатить дома и к удивлению своему получил 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согласие!.</w:t>
      </w:r>
      <w:proofErr w:type="gramEnd"/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70777B"/>
          <w:sz w:val="19"/>
          <w:szCs w:val="19"/>
          <w:lang w:eastAsia="ru-RU"/>
        </w:rPr>
        <w:t>09:51</w:t>
      </w:r>
    </w:p>
    <w:p w:rsidR="005B5C58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Таким образом, я вышел на свободу с двумя документами - протоколом об АП и квитанцией. Штраф оплачивать я, конечно, не хочу, возможно, оспорю его. Если эта проблема не отойдет в ближайшие дни на второй, третий или ещё какой-нибудь дальний план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..</w:t>
      </w:r>
      <w:proofErr w:type="gramEnd"/>
    </w:p>
    <w:p w:rsidR="005B5C58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В качестве заключения предложу вам мои размышления о нынешней войне и моральном облике нашей полиции как двух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взаимо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и неразрывно связанных обстоятельствах...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br/>
        <w:t>Вот есть мнение, что Путин - вор!.. но только ли путин?.. К сожалению, значительная поддержка, которой он пользуется в РФ, на мой взгляд, основана на тупости, глупости и вранье, на дикости и дремучести огромного количества россиян. Народ российский беден и темен. Поведение полицейских в 76-отделе полиции по отношению к задержанным - это проявление всех этих негативных качеств. Сам путин - тот же гопник, оказавшийся в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о</w:t>
      </w:r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знесенным до уровня президентства. В конце концов и гопники - тоже люди, и на мой взгляд, нельзя человека ни убивать, ни даже притеснять за его </w:t>
      </w:r>
      <w:proofErr w:type="spell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неинтерес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к императиву Канта или непонимание гипотезы Пуанкаре, или банальное незнание законов </w:t>
      </w:r>
      <w:proofErr w:type="spellStart"/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Нью‌тона</w:t>
      </w:r>
      <w:proofErr w:type="spell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..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Но беда, когда такой индивидуум оказался на вершине власти, и </w:t>
      </w:r>
      <w:bookmarkStart w:id="0" w:name="_GoBack"/>
      <w:bookmarkEnd w:id="0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у народа нет никакой возможности отстранить его от этой власти, а значительная часть народа остается в своей дремучей дикости, свято веря, что в этом его судьба-предназначение.. Вроде как "Господь терпел и нам велел" - </w:t>
      </w:r>
      <w:proofErr w:type="gramStart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>этакая заскорузлая тупость</w:t>
      </w:r>
      <w:proofErr w:type="gramEnd"/>
      <w:r w:rsidRPr="00C6318C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  <w:t xml:space="preserve"> овеянная православной дребеденью...</w:t>
      </w:r>
    </w:p>
    <w:p w:rsidR="005B5C58" w:rsidRPr="00C6318C" w:rsidRDefault="005B5C58" w:rsidP="005B5C58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</w:p>
    <w:p w:rsidR="005B5C58" w:rsidRPr="00C6318C" w:rsidRDefault="005B5C58" w:rsidP="00672436">
      <w:pPr>
        <w:shd w:val="clear" w:color="auto" w:fill="FFFFFF"/>
        <w:spacing w:after="0" w:line="27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ru-RU"/>
        </w:rPr>
      </w:pPr>
    </w:p>
    <w:p w:rsidR="00F641D0" w:rsidRDefault="00F641D0"/>
    <w:sectPr w:rsidR="00F6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6"/>
    <w:rsid w:val="005B5C58"/>
    <w:rsid w:val="00672436"/>
    <w:rsid w:val="00F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09A86-DCFA-44B3-9ADE-BA58CAE5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nadeink</dc:creator>
  <cp:keywords/>
  <dc:description/>
  <cp:lastModifiedBy>nadeink</cp:lastModifiedBy>
  <cp:revision>1</cp:revision>
  <dcterms:created xsi:type="dcterms:W3CDTF">2022-03-05T16:05:00Z</dcterms:created>
  <dcterms:modified xsi:type="dcterms:W3CDTF">2022-03-05T16:33:00Z</dcterms:modified>
</cp:coreProperties>
</file>